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AFEE" w14:textId="0FD1F014" w:rsidR="00862DAB" w:rsidRPr="00E97791" w:rsidRDefault="00E97791" w:rsidP="00DC5FC4">
      <w:pPr>
        <w:jc w:val="both"/>
        <w:rPr>
          <w:b/>
          <w:bCs/>
        </w:rPr>
      </w:pPr>
      <w:r w:rsidRPr="00E97791">
        <w:rPr>
          <w:b/>
          <w:bCs/>
        </w:rPr>
        <w:t>Réponses complémentaires apportées par la Vill</w:t>
      </w:r>
      <w:r>
        <w:rPr>
          <w:b/>
          <w:bCs/>
        </w:rPr>
        <w:t>e – 25/11/2025</w:t>
      </w:r>
    </w:p>
    <w:p w14:paraId="373E8944" w14:textId="10DE9474" w:rsidR="00013EA6" w:rsidRPr="00013EA6" w:rsidRDefault="00E97791" w:rsidP="00DC5FC4">
      <w:pPr>
        <w:jc w:val="both"/>
      </w:pPr>
      <w:r>
        <w:t>N</w:t>
      </w:r>
      <w:r w:rsidR="00013EA6" w:rsidRPr="00013EA6">
        <w:t xml:space="preserve">ous souhaiterions avoir des informations complémentaires sur le poste de </w:t>
      </w:r>
      <w:r>
        <w:t>R</w:t>
      </w:r>
      <w:r w:rsidR="00013EA6" w:rsidRPr="00013EA6">
        <w:t>esponsable de secteur éducatif. Quelles seront concrètement ses missions et son temps de présence à l'école?</w:t>
      </w:r>
    </w:p>
    <w:p w14:paraId="0DCA4C7D" w14:textId="77777777" w:rsidR="00E97791" w:rsidRDefault="00831234" w:rsidP="00DC5FC4">
      <w:pPr>
        <w:jc w:val="both"/>
        <w:rPr>
          <w:color w:val="4472C4" w:themeColor="accent1"/>
        </w:rPr>
      </w:pPr>
      <w:r w:rsidRPr="005B6634">
        <w:rPr>
          <w:color w:val="4472C4" w:themeColor="accent1"/>
        </w:rPr>
        <w:t xml:space="preserve">Une nouvelle responsable sera </w:t>
      </w:r>
      <w:r w:rsidR="00E97791">
        <w:rPr>
          <w:color w:val="4472C4" w:themeColor="accent1"/>
        </w:rPr>
        <w:t xml:space="preserve">notre premier contact </w:t>
      </w:r>
      <w:r w:rsidRPr="005B6634">
        <w:rPr>
          <w:color w:val="4472C4" w:themeColor="accent1"/>
        </w:rPr>
        <w:t xml:space="preserve">à la mairie pour tout ce qui concerne </w:t>
      </w:r>
      <w:r w:rsidR="00E97791">
        <w:rPr>
          <w:color w:val="4472C4" w:themeColor="accent1"/>
        </w:rPr>
        <w:t xml:space="preserve">aussi bien </w:t>
      </w:r>
      <w:r w:rsidR="005B6634" w:rsidRPr="005B6634">
        <w:rPr>
          <w:color w:val="4472C4" w:themeColor="accent1"/>
        </w:rPr>
        <w:t xml:space="preserve">les affaires scolaires </w:t>
      </w:r>
      <w:r w:rsidR="00E97791">
        <w:rPr>
          <w:color w:val="4472C4" w:themeColor="accent1"/>
        </w:rPr>
        <w:t xml:space="preserve">que le </w:t>
      </w:r>
      <w:r w:rsidR="005B6634" w:rsidRPr="005B6634">
        <w:rPr>
          <w:color w:val="4472C4" w:themeColor="accent1"/>
        </w:rPr>
        <w:t>périscolaire : Angélique GUTOWSKI. Elle sera référente sur Sainte Thérèse et Jean Morette à partir du 1</w:t>
      </w:r>
      <w:r w:rsidR="005B6634" w:rsidRPr="005B6634">
        <w:rPr>
          <w:color w:val="4472C4" w:themeColor="accent1"/>
          <w:vertAlign w:val="superscript"/>
        </w:rPr>
        <w:t>er</w:t>
      </w:r>
      <w:r w:rsidR="005B6634" w:rsidRPr="005B6634">
        <w:rPr>
          <w:color w:val="4472C4" w:themeColor="accent1"/>
        </w:rPr>
        <w:t xml:space="preserve"> janvier 2026. Elle conserve encore quelques autres écoles les premiers mois, nous ferons donc les mails à M. Barbier et Mme </w:t>
      </w:r>
      <w:proofErr w:type="spellStart"/>
      <w:r w:rsidR="005B6634" w:rsidRPr="005B6634">
        <w:rPr>
          <w:color w:val="4472C4" w:themeColor="accent1"/>
        </w:rPr>
        <w:t>Gutowski</w:t>
      </w:r>
      <w:proofErr w:type="spellEnd"/>
      <w:r w:rsidR="005B6634" w:rsidRPr="005B6634">
        <w:rPr>
          <w:color w:val="4472C4" w:themeColor="accent1"/>
        </w:rPr>
        <w:t>, et ils veilleront tous les deux à nous répondre. A long terme, le fait d’avoir un seul interlocuteur nous facilitera les échanges et les démarches.  Il y aura un(e) référent(e) de territoire scolaire présent à chaque conseil d’école. L’objectif de tout cela est un échange productif qui ira dans le sens de l’amélioration de l’accueil des enfants.  Cela nous permettra d’aborder des sujets centrés sur les enfants et non plus uniquement sur le bâtiment et les travaux.</w:t>
      </w:r>
      <w:r w:rsidR="005B6634">
        <w:rPr>
          <w:color w:val="4472C4" w:themeColor="accent1"/>
        </w:rPr>
        <w:t xml:space="preserve"> L’APE rencontrera Mme </w:t>
      </w:r>
      <w:proofErr w:type="spellStart"/>
      <w:r w:rsidR="005B6634">
        <w:rPr>
          <w:color w:val="4472C4" w:themeColor="accent1"/>
        </w:rPr>
        <w:t>Gutowski</w:t>
      </w:r>
      <w:proofErr w:type="spellEnd"/>
      <w:r w:rsidR="005B6634">
        <w:rPr>
          <w:color w:val="4472C4" w:themeColor="accent1"/>
        </w:rPr>
        <w:t xml:space="preserve"> ou M. Barbier en amont des conseils d’école afin de fluidifier les échanges.</w:t>
      </w:r>
    </w:p>
    <w:p w14:paraId="314EF64B" w14:textId="283B80D6" w:rsidR="00013EA6" w:rsidRPr="00E97791" w:rsidRDefault="00013EA6" w:rsidP="00DC5FC4">
      <w:pPr>
        <w:jc w:val="both"/>
        <w:rPr>
          <w:color w:val="4472C4" w:themeColor="accent1"/>
        </w:rPr>
      </w:pPr>
      <w:r w:rsidRPr="00013EA6">
        <w:t>La question de la sécurité aux abords de l'école lors des arrivées et départs des enfants et le fait que les voitures s'engouffrent dans le passage de la rue du 20eme Corps Américain nous paraît urgente. Ce passage ne devrait pas être accessible à tout le monde et régulièrement des situations dangereuses de nuit nous sont rapportées. Est ce possible de faire intervenir la police municipale de manière systématique afin de verbaliser sur une période courte? Les agents municipaux bien que contactés précédemment ne se déplacent pas ou trop tard. </w:t>
      </w:r>
    </w:p>
    <w:p w14:paraId="1087794F" w14:textId="77777777" w:rsidR="00B666C3" w:rsidRPr="005B6634" w:rsidRDefault="00956F33" w:rsidP="00DC5FC4">
      <w:pPr>
        <w:jc w:val="both"/>
        <w:rPr>
          <w:color w:val="4472C4" w:themeColor="accent1"/>
        </w:rPr>
      </w:pPr>
      <w:r w:rsidRPr="005B6634">
        <w:rPr>
          <w:color w:val="4472C4" w:themeColor="accent1"/>
        </w:rPr>
        <w:t>Solutions évoquées :</w:t>
      </w:r>
    </w:p>
    <w:p w14:paraId="0E8D71DB" w14:textId="72754E7D" w:rsidR="00E97791" w:rsidRPr="00E97791" w:rsidRDefault="00956F33" w:rsidP="00DC5FC4">
      <w:pPr>
        <w:pStyle w:val="Paragraphedeliste"/>
        <w:numPr>
          <w:ilvl w:val="0"/>
          <w:numId w:val="2"/>
        </w:numPr>
        <w:jc w:val="both"/>
        <w:rPr>
          <w:color w:val="4472C4" w:themeColor="accent1"/>
        </w:rPr>
      </w:pPr>
      <w:r w:rsidRPr="00E97791">
        <w:rPr>
          <w:color w:val="4472C4" w:themeColor="accent1"/>
        </w:rPr>
        <w:t xml:space="preserve">Barrière physique à clé, retirée lors de l’arrivée du </w:t>
      </w:r>
      <w:proofErr w:type="spellStart"/>
      <w:r w:rsidRPr="00E97791">
        <w:rPr>
          <w:color w:val="4472C4" w:themeColor="accent1"/>
        </w:rPr>
        <w:t>Mettis</w:t>
      </w:r>
      <w:proofErr w:type="spellEnd"/>
      <w:r w:rsidRPr="00E97791">
        <w:rPr>
          <w:color w:val="4472C4" w:themeColor="accent1"/>
        </w:rPr>
        <w:t>. Demande d’avis à Metz Métropole par M. Schell</w:t>
      </w:r>
      <w:r w:rsidR="00E97791">
        <w:rPr>
          <w:color w:val="4472C4" w:themeColor="accent1"/>
        </w:rPr>
        <w:t xml:space="preserve"> </w:t>
      </w:r>
      <w:r w:rsidRPr="00E97791">
        <w:rPr>
          <w:color w:val="4472C4" w:themeColor="accent1"/>
        </w:rPr>
        <w:t>(</w:t>
      </w:r>
      <w:r w:rsidR="00265AFE" w:rsidRPr="00E97791">
        <w:rPr>
          <w:color w:val="4472C4" w:themeColor="accent1"/>
        </w:rPr>
        <w:t xml:space="preserve">laisser place pour vélos </w:t>
      </w:r>
      <w:r w:rsidRPr="00E97791">
        <w:rPr>
          <w:color w:val="4472C4" w:themeColor="accent1"/>
        </w:rPr>
        <w:t>cargos)</w:t>
      </w:r>
      <w:r w:rsidR="00E97791">
        <w:rPr>
          <w:color w:val="4472C4" w:themeColor="accent1"/>
        </w:rPr>
        <w:t>.</w:t>
      </w:r>
    </w:p>
    <w:p w14:paraId="4D943626" w14:textId="77777777" w:rsidR="00DC5FC4" w:rsidRDefault="00E97791" w:rsidP="00DC5FC4">
      <w:pPr>
        <w:pStyle w:val="Paragraphedeliste"/>
        <w:numPr>
          <w:ilvl w:val="0"/>
          <w:numId w:val="2"/>
        </w:numPr>
        <w:jc w:val="both"/>
        <w:rPr>
          <w:color w:val="4472C4" w:themeColor="accent1"/>
        </w:rPr>
      </w:pPr>
      <w:r>
        <w:rPr>
          <w:color w:val="4472C4" w:themeColor="accent1"/>
        </w:rPr>
        <w:t>V</w:t>
      </w:r>
      <w:r w:rsidR="00265AFE" w:rsidRPr="00E97791">
        <w:rPr>
          <w:color w:val="4472C4" w:themeColor="accent1"/>
        </w:rPr>
        <w:t>erbaliser en attendant.</w:t>
      </w:r>
    </w:p>
    <w:p w14:paraId="3037C4A1" w14:textId="77777777" w:rsidR="00DC5FC4" w:rsidRDefault="00265AFE" w:rsidP="00DC5FC4">
      <w:pPr>
        <w:pStyle w:val="Paragraphedeliste"/>
        <w:numPr>
          <w:ilvl w:val="0"/>
          <w:numId w:val="2"/>
        </w:numPr>
        <w:jc w:val="both"/>
        <w:rPr>
          <w:color w:val="4472C4" w:themeColor="accent1"/>
        </w:rPr>
      </w:pPr>
      <w:r w:rsidRPr="00DC5FC4">
        <w:rPr>
          <w:color w:val="4472C4" w:themeColor="accent1"/>
        </w:rPr>
        <w:t xml:space="preserve">Interphone rue </w:t>
      </w:r>
      <w:r w:rsidR="00DC5FC4">
        <w:rPr>
          <w:color w:val="4472C4" w:themeColor="accent1"/>
        </w:rPr>
        <w:t>L</w:t>
      </w:r>
      <w:r w:rsidRPr="00DC5FC4">
        <w:rPr>
          <w:color w:val="4472C4" w:themeColor="accent1"/>
        </w:rPr>
        <w:t>ançon ?</w:t>
      </w:r>
      <w:r w:rsidR="00956F33" w:rsidRPr="00DC5FC4">
        <w:rPr>
          <w:color w:val="4472C4" w:themeColor="accent1"/>
        </w:rPr>
        <w:t xml:space="preserve"> et sortie de la MJC par la Rue Lançon ? échange à venir avec les propriétaires avec passage dans cette rue. Evaluation coût de l’interphone par M. </w:t>
      </w:r>
      <w:proofErr w:type="spellStart"/>
      <w:r w:rsidR="00956F33" w:rsidRPr="00DC5FC4">
        <w:rPr>
          <w:color w:val="4472C4" w:themeColor="accent1"/>
        </w:rPr>
        <w:t>Rimlinger.</w:t>
      </w:r>
      <w:proofErr w:type="spellEnd"/>
    </w:p>
    <w:p w14:paraId="49A54747" w14:textId="77777777" w:rsidR="00DC5FC4" w:rsidRDefault="00956F33" w:rsidP="00DC5FC4">
      <w:pPr>
        <w:pStyle w:val="Paragraphedeliste"/>
        <w:numPr>
          <w:ilvl w:val="0"/>
          <w:numId w:val="2"/>
        </w:numPr>
        <w:jc w:val="both"/>
        <w:rPr>
          <w:color w:val="4472C4" w:themeColor="accent1"/>
        </w:rPr>
      </w:pPr>
      <w:r w:rsidRPr="00DC5FC4">
        <w:rPr>
          <w:color w:val="4472C4" w:themeColor="accent1"/>
        </w:rPr>
        <w:t>En attendant, v</w:t>
      </w:r>
      <w:r w:rsidR="00B666C3" w:rsidRPr="00DC5FC4">
        <w:rPr>
          <w:color w:val="4472C4" w:themeColor="accent1"/>
        </w:rPr>
        <w:t>oir avec MJC pour m</w:t>
      </w:r>
      <w:r w:rsidRPr="00DC5FC4">
        <w:rPr>
          <w:color w:val="4472C4" w:themeColor="accent1"/>
        </w:rPr>
        <w:t>es</w:t>
      </w:r>
      <w:r w:rsidR="00B666C3" w:rsidRPr="00DC5FC4">
        <w:rPr>
          <w:color w:val="4472C4" w:themeColor="accent1"/>
        </w:rPr>
        <w:t>s</w:t>
      </w:r>
      <w:r w:rsidRPr="00DC5FC4">
        <w:rPr>
          <w:color w:val="4472C4" w:themeColor="accent1"/>
        </w:rPr>
        <w:t>a</w:t>
      </w:r>
      <w:r w:rsidR="00B666C3" w:rsidRPr="00DC5FC4">
        <w:rPr>
          <w:color w:val="4472C4" w:themeColor="accent1"/>
        </w:rPr>
        <w:t>g</w:t>
      </w:r>
      <w:r w:rsidRPr="00DC5FC4">
        <w:rPr>
          <w:color w:val="4472C4" w:themeColor="accent1"/>
        </w:rPr>
        <w:t>e</w:t>
      </w:r>
      <w:r w:rsidR="00B666C3" w:rsidRPr="00DC5FC4">
        <w:rPr>
          <w:color w:val="4472C4" w:themeColor="accent1"/>
        </w:rPr>
        <w:t xml:space="preserve"> </w:t>
      </w:r>
      <w:r w:rsidRPr="00DC5FC4">
        <w:rPr>
          <w:color w:val="4472C4" w:themeColor="accent1"/>
        </w:rPr>
        <w:t>aux parents afin qu’ils ne se garent plus dans cette rue,</w:t>
      </w:r>
      <w:r w:rsidR="00E97791" w:rsidRPr="00DC5FC4">
        <w:rPr>
          <w:color w:val="4472C4" w:themeColor="accent1"/>
        </w:rPr>
        <w:t xml:space="preserve"> </w:t>
      </w:r>
      <w:r w:rsidRPr="00DC5FC4">
        <w:rPr>
          <w:color w:val="4472C4" w:themeColor="accent1"/>
        </w:rPr>
        <w:t>risque de verbalisation.</w:t>
      </w:r>
    </w:p>
    <w:p w14:paraId="54A56C20" w14:textId="6E262D50" w:rsidR="00956F33" w:rsidRPr="00DC5FC4" w:rsidRDefault="00956F33" w:rsidP="00DC5FC4">
      <w:pPr>
        <w:pStyle w:val="Paragraphedeliste"/>
        <w:numPr>
          <w:ilvl w:val="0"/>
          <w:numId w:val="2"/>
        </w:numPr>
        <w:jc w:val="both"/>
        <w:rPr>
          <w:color w:val="4472C4" w:themeColor="accent1"/>
        </w:rPr>
      </w:pPr>
      <w:r w:rsidRPr="00DC5FC4">
        <w:rPr>
          <w:color w:val="4472C4" w:themeColor="accent1"/>
        </w:rPr>
        <w:t>Services de Police municipale présents à cette réunion, ont pu constater la présence de nombreuses voitures engouffrée dans le passage de la rue du 20eme corps américain. Nous ont laissé un contact en cas de situation à risque. Bien que la verbalisation ne soit pas la solution, ils savent qu’il y a des raisons de sécurité qui obligent parfois à le faire et le feront après le message de rappel de la MJC.</w:t>
      </w:r>
    </w:p>
    <w:p w14:paraId="57C4E3CC" w14:textId="53BB540A" w:rsidR="00013EA6" w:rsidRDefault="00013EA6" w:rsidP="00DC5FC4">
      <w:pPr>
        <w:jc w:val="both"/>
      </w:pPr>
      <w:r w:rsidRPr="00013EA6">
        <w:t>Concernant la sécurité également, il était question de mettre des serrures aux portes, mais votre courrier ne revient pas dessus. Cela sera</w:t>
      </w:r>
      <w:r w:rsidR="00DC5FC4">
        <w:t>-</w:t>
      </w:r>
      <w:r w:rsidRPr="00013EA6">
        <w:t>t</w:t>
      </w:r>
      <w:r w:rsidR="00DC5FC4">
        <w:t>-</w:t>
      </w:r>
      <w:r w:rsidRPr="00013EA6">
        <w:t xml:space="preserve">il fait au même moment que l'installation du nouveau système d'alerte </w:t>
      </w:r>
      <w:proofErr w:type="gramStart"/>
      <w:r w:rsidRPr="00013EA6">
        <w:t>intrusion?</w:t>
      </w:r>
      <w:proofErr w:type="gramEnd"/>
      <w:r w:rsidRPr="00013EA6">
        <w:t> </w:t>
      </w:r>
    </w:p>
    <w:p w14:paraId="3763E98B" w14:textId="256C7414" w:rsidR="00434165" w:rsidRPr="005B6634" w:rsidRDefault="00831234" w:rsidP="00DC5FC4">
      <w:pPr>
        <w:jc w:val="both"/>
        <w:rPr>
          <w:color w:val="4472C4" w:themeColor="accent1"/>
        </w:rPr>
      </w:pPr>
      <w:r w:rsidRPr="005B6634">
        <w:rPr>
          <w:color w:val="4472C4" w:themeColor="accent1"/>
        </w:rPr>
        <w:t xml:space="preserve">Toutes les écoles sont en cour </w:t>
      </w:r>
      <w:r w:rsidR="00434165" w:rsidRPr="005B6634">
        <w:rPr>
          <w:color w:val="4472C4" w:themeColor="accent1"/>
        </w:rPr>
        <w:t>d’équipement.</w:t>
      </w:r>
      <w:r w:rsidR="005B4ADA" w:rsidRPr="005B6634">
        <w:rPr>
          <w:color w:val="4472C4" w:themeColor="accent1"/>
        </w:rPr>
        <w:t xml:space="preserve"> </w:t>
      </w:r>
      <w:r w:rsidRPr="005B6634">
        <w:rPr>
          <w:color w:val="4472C4" w:themeColor="accent1"/>
        </w:rPr>
        <w:t>Des v</w:t>
      </w:r>
      <w:r w:rsidR="00434165" w:rsidRPr="005B6634">
        <w:rPr>
          <w:color w:val="4472C4" w:themeColor="accent1"/>
        </w:rPr>
        <w:t>errous</w:t>
      </w:r>
      <w:r w:rsidRPr="005B6634">
        <w:rPr>
          <w:color w:val="4472C4" w:themeColor="accent1"/>
        </w:rPr>
        <w:t xml:space="preserve"> seront installés</w:t>
      </w:r>
      <w:r w:rsidR="00434165" w:rsidRPr="005B6634">
        <w:rPr>
          <w:color w:val="4472C4" w:themeColor="accent1"/>
        </w:rPr>
        <w:t xml:space="preserve"> à la place d</w:t>
      </w:r>
      <w:r w:rsidR="00DC5FC4">
        <w:rPr>
          <w:color w:val="4472C4" w:themeColor="accent1"/>
        </w:rPr>
        <w:t>u</w:t>
      </w:r>
      <w:r w:rsidR="00434165" w:rsidRPr="005B6634">
        <w:rPr>
          <w:color w:val="4472C4" w:themeColor="accent1"/>
        </w:rPr>
        <w:t xml:space="preserve"> changement de poign</w:t>
      </w:r>
      <w:r w:rsidR="00DC5FC4">
        <w:rPr>
          <w:color w:val="4472C4" w:themeColor="accent1"/>
        </w:rPr>
        <w:t>ées</w:t>
      </w:r>
      <w:r w:rsidRPr="005B6634">
        <w:rPr>
          <w:color w:val="4472C4" w:themeColor="accent1"/>
        </w:rPr>
        <w:t xml:space="preserve"> de porte</w:t>
      </w:r>
      <w:r w:rsidR="00434165" w:rsidRPr="005B6634">
        <w:rPr>
          <w:color w:val="4472C4" w:themeColor="accent1"/>
        </w:rPr>
        <w:t xml:space="preserve">. Ouverture extérieure avec clé. Mise en place </w:t>
      </w:r>
      <w:r w:rsidRPr="005B6634">
        <w:rPr>
          <w:color w:val="4472C4" w:themeColor="accent1"/>
        </w:rPr>
        <w:t>début</w:t>
      </w:r>
      <w:r w:rsidR="00434165" w:rsidRPr="005B6634">
        <w:rPr>
          <w:color w:val="4472C4" w:themeColor="accent1"/>
        </w:rPr>
        <w:t xml:space="preserve"> 2026.</w:t>
      </w:r>
    </w:p>
    <w:p w14:paraId="08F31432" w14:textId="77777777" w:rsidR="00013EA6" w:rsidRPr="00013EA6" w:rsidRDefault="00013EA6" w:rsidP="00DC5FC4">
      <w:pPr>
        <w:jc w:val="both"/>
      </w:pPr>
      <w:r w:rsidRPr="00013EA6">
        <w:t xml:space="preserve">Le ménage dans </w:t>
      </w:r>
      <w:proofErr w:type="gramStart"/>
      <w:r w:rsidRPr="00013EA6">
        <w:t>l'école:</w:t>
      </w:r>
      <w:proofErr w:type="gramEnd"/>
      <w:r w:rsidRPr="00013EA6">
        <w:t xml:space="preserve"> la réorganisation du circuit d'entretien n'est pas la principale problématique mais plutôt les horaires auxquels se déroulent le passage des agents d'entretien puisque l'école est encore quasi pleinement occupée.</w:t>
      </w:r>
    </w:p>
    <w:p w14:paraId="705A648E" w14:textId="4D49A22B" w:rsidR="00434165" w:rsidRPr="005B6634" w:rsidRDefault="00831234" w:rsidP="00DC5FC4">
      <w:pPr>
        <w:jc w:val="both"/>
        <w:rPr>
          <w:color w:val="4472C4" w:themeColor="accent1"/>
        </w:rPr>
      </w:pPr>
      <w:r w:rsidRPr="005B6634">
        <w:rPr>
          <w:color w:val="4472C4" w:themeColor="accent1"/>
        </w:rPr>
        <w:t xml:space="preserve">La société </w:t>
      </w:r>
      <w:r w:rsidR="00434165" w:rsidRPr="005B6634">
        <w:rPr>
          <w:color w:val="4472C4" w:themeColor="accent1"/>
        </w:rPr>
        <w:t>ASFED </w:t>
      </w:r>
      <w:r w:rsidRPr="005B6634">
        <w:rPr>
          <w:color w:val="4472C4" w:themeColor="accent1"/>
        </w:rPr>
        <w:t xml:space="preserve">fera un </w:t>
      </w:r>
      <w:r w:rsidR="00434165" w:rsidRPr="005B6634">
        <w:rPr>
          <w:color w:val="4472C4" w:themeColor="accent1"/>
        </w:rPr>
        <w:t>point avec</w:t>
      </w:r>
      <w:r w:rsidR="00DC5FC4">
        <w:rPr>
          <w:color w:val="4472C4" w:themeColor="accent1"/>
        </w:rPr>
        <w:t xml:space="preserve"> la D</w:t>
      </w:r>
      <w:r w:rsidR="00434165" w:rsidRPr="005B6634">
        <w:rPr>
          <w:color w:val="4472C4" w:themeColor="accent1"/>
        </w:rPr>
        <w:t>irectrice</w:t>
      </w:r>
      <w:r w:rsidRPr="005B6634">
        <w:rPr>
          <w:color w:val="4472C4" w:themeColor="accent1"/>
        </w:rPr>
        <w:t xml:space="preserve"> de l’école</w:t>
      </w:r>
      <w:r w:rsidR="00434165" w:rsidRPr="005B6634">
        <w:rPr>
          <w:color w:val="4472C4" w:themeColor="accent1"/>
        </w:rPr>
        <w:t>. I</w:t>
      </w:r>
      <w:r w:rsidRPr="005B6634">
        <w:rPr>
          <w:color w:val="4472C4" w:themeColor="accent1"/>
        </w:rPr>
        <w:t xml:space="preserve">nconnue </w:t>
      </w:r>
      <w:r w:rsidR="00434165" w:rsidRPr="005B6634">
        <w:rPr>
          <w:color w:val="4472C4" w:themeColor="accent1"/>
        </w:rPr>
        <w:t>des contraintes de la société</w:t>
      </w:r>
      <w:r w:rsidRPr="005B6634">
        <w:rPr>
          <w:color w:val="4472C4" w:themeColor="accent1"/>
        </w:rPr>
        <w:t xml:space="preserve"> en termes d’horaires et de disponibilité des agents</w:t>
      </w:r>
      <w:r w:rsidR="00434165" w:rsidRPr="005B6634">
        <w:rPr>
          <w:color w:val="4472C4" w:themeColor="accent1"/>
        </w:rPr>
        <w:t>.</w:t>
      </w:r>
      <w:r w:rsidR="005B4ADA" w:rsidRPr="005B6634">
        <w:rPr>
          <w:color w:val="4472C4" w:themeColor="accent1"/>
        </w:rPr>
        <w:t xml:space="preserve"> </w:t>
      </w:r>
      <w:r w:rsidRPr="005B6634">
        <w:rPr>
          <w:color w:val="4472C4" w:themeColor="accent1"/>
        </w:rPr>
        <w:t xml:space="preserve">Si besoin, un avenant au contrat pour décalage des </w:t>
      </w:r>
      <w:r w:rsidRPr="005B6634">
        <w:rPr>
          <w:color w:val="4472C4" w:themeColor="accent1"/>
        </w:rPr>
        <w:lastRenderedPageBreak/>
        <w:t>horaires sera fait. Proposition d’</w:t>
      </w:r>
      <w:r w:rsidR="00DC5FC4">
        <w:rPr>
          <w:color w:val="4472C4" w:themeColor="accent1"/>
        </w:rPr>
        <w:t>i</w:t>
      </w:r>
      <w:r w:rsidR="005B4ADA" w:rsidRPr="005B6634">
        <w:rPr>
          <w:color w:val="4472C4" w:themeColor="accent1"/>
        </w:rPr>
        <w:t>nvitation</w:t>
      </w:r>
      <w:r w:rsidRPr="005B6634">
        <w:rPr>
          <w:color w:val="4472C4" w:themeColor="accent1"/>
        </w:rPr>
        <w:t xml:space="preserve"> de la</w:t>
      </w:r>
      <w:r w:rsidR="005B4ADA" w:rsidRPr="005B6634">
        <w:rPr>
          <w:color w:val="4472C4" w:themeColor="accent1"/>
        </w:rPr>
        <w:t xml:space="preserve"> MJC</w:t>
      </w:r>
      <w:r w:rsidRPr="005B6634">
        <w:rPr>
          <w:color w:val="4472C4" w:themeColor="accent1"/>
        </w:rPr>
        <w:t xml:space="preserve"> à cette réunion puisqu’ils occupent les locaux au moment du ménage actuellement, et ils risquent d’être le plus contraint</w:t>
      </w:r>
      <w:r w:rsidR="00DC5FC4">
        <w:rPr>
          <w:color w:val="4472C4" w:themeColor="accent1"/>
        </w:rPr>
        <w:t>s</w:t>
      </w:r>
      <w:r w:rsidRPr="005B6634">
        <w:rPr>
          <w:color w:val="4472C4" w:themeColor="accent1"/>
        </w:rPr>
        <w:t xml:space="preserve"> par cette réorganisation.</w:t>
      </w:r>
    </w:p>
    <w:p w14:paraId="6A13F950" w14:textId="717DB370" w:rsidR="00013EA6" w:rsidRDefault="00013EA6" w:rsidP="00DC5FC4">
      <w:pPr>
        <w:jc w:val="both"/>
      </w:pPr>
      <w:r w:rsidRPr="00013EA6">
        <w:t>Concernan</w:t>
      </w:r>
      <w:r w:rsidR="00DC5FC4">
        <w:t xml:space="preserve">t </w:t>
      </w:r>
      <w:r w:rsidRPr="00013EA6">
        <w:t>le taux d'encadrement sur le temps de la pause méridienne, on nous le présente comme suffisant mais nos enfants nous signalent un besoin de répartition permanent. A la rentrée nos enfants nous ont rapporté des périodes avec un agent pour 15 à 25 enfants.... Les parents d'élèves iront donc déjeuner à tour de rôle sur une période de deux semaines afin de pouvoir observer le nombre d'enfants répartis par agent.</w:t>
      </w:r>
    </w:p>
    <w:p w14:paraId="1B50593E" w14:textId="77777777" w:rsidR="00E505CE" w:rsidRPr="00FE4C9E" w:rsidRDefault="00FE4C9E" w:rsidP="00DC5FC4">
      <w:pPr>
        <w:jc w:val="both"/>
        <w:rPr>
          <w:color w:val="4472C4" w:themeColor="accent1"/>
        </w:rPr>
      </w:pPr>
      <w:r w:rsidRPr="00FE4C9E">
        <w:rPr>
          <w:color w:val="4472C4" w:themeColor="accent1"/>
        </w:rPr>
        <w:t>La titularisation conséquente d’agents de la pause méridienne va permettre d’éviter les surprises à la rentrée sur le nombre d’agents présent</w:t>
      </w:r>
      <w:r w:rsidR="00E505CE" w:rsidRPr="00FE4C9E">
        <w:rPr>
          <w:color w:val="4472C4" w:themeColor="accent1"/>
        </w:rPr>
        <w:t xml:space="preserve">. </w:t>
      </w:r>
      <w:r w:rsidRPr="00FE4C9E">
        <w:rPr>
          <w:color w:val="4472C4" w:themeColor="accent1"/>
        </w:rPr>
        <w:t>Solution plus</w:t>
      </w:r>
      <w:r w:rsidR="00E505CE" w:rsidRPr="00FE4C9E">
        <w:rPr>
          <w:color w:val="4472C4" w:themeColor="accent1"/>
        </w:rPr>
        <w:t xml:space="preserve"> </w:t>
      </w:r>
      <w:r w:rsidRPr="00FE4C9E">
        <w:rPr>
          <w:color w:val="4472C4" w:themeColor="accent1"/>
        </w:rPr>
        <w:t>stable et pérenne</w:t>
      </w:r>
      <w:r w:rsidR="00E505CE" w:rsidRPr="00FE4C9E">
        <w:rPr>
          <w:color w:val="4472C4" w:themeColor="accent1"/>
        </w:rPr>
        <w:t xml:space="preserve">. </w:t>
      </w:r>
      <w:r w:rsidRPr="00FE4C9E">
        <w:rPr>
          <w:color w:val="4472C4" w:themeColor="accent1"/>
        </w:rPr>
        <w:t>Cela va permettre également de mieux former les agents.</w:t>
      </w:r>
      <w:r w:rsidR="00E505CE" w:rsidRPr="00FE4C9E">
        <w:rPr>
          <w:color w:val="4472C4" w:themeColor="accent1"/>
        </w:rPr>
        <w:t xml:space="preserve"> </w:t>
      </w:r>
    </w:p>
    <w:p w14:paraId="613850C8" w14:textId="23391630" w:rsidR="00CA7C09" w:rsidRDefault="00013EA6" w:rsidP="00DC5FC4">
      <w:pPr>
        <w:jc w:val="both"/>
      </w:pPr>
      <w:r w:rsidRPr="00013EA6">
        <w:t xml:space="preserve">Concernant les modifications en cas d'évacuation incendie, le personnel enseignant et la directrice n'ont pas les autorisations nécessaires pour modifier le plan d'évacuation, le passage d'une commission de sécurité est il </w:t>
      </w:r>
      <w:r w:rsidR="00DC5FC4" w:rsidRPr="00013EA6">
        <w:t>prévu ?</w:t>
      </w:r>
    </w:p>
    <w:p w14:paraId="487FF347" w14:textId="002C6B21" w:rsidR="00013EA6" w:rsidRPr="00E97791" w:rsidRDefault="00FE4C9E" w:rsidP="00DC5FC4">
      <w:pPr>
        <w:jc w:val="both"/>
        <w:rPr>
          <w:color w:val="4472C4" w:themeColor="accent1"/>
        </w:rPr>
      </w:pPr>
      <w:r w:rsidRPr="00E97791">
        <w:rPr>
          <w:color w:val="4472C4" w:themeColor="accent1"/>
        </w:rPr>
        <w:t xml:space="preserve">La mairie de Metz dispose d’une équipe technique qui est en droit de modifier et imprimer les plans. </w:t>
      </w:r>
      <w:r w:rsidR="00DC5FC4">
        <w:rPr>
          <w:color w:val="4472C4" w:themeColor="accent1"/>
        </w:rPr>
        <w:t>La Directrice</w:t>
      </w:r>
      <w:r w:rsidR="00CA7C09" w:rsidRPr="00E97791">
        <w:rPr>
          <w:color w:val="4472C4" w:themeColor="accent1"/>
        </w:rPr>
        <w:t xml:space="preserve"> peut décider des sorties </w:t>
      </w:r>
      <w:r w:rsidRPr="00E97791">
        <w:rPr>
          <w:color w:val="4472C4" w:themeColor="accent1"/>
        </w:rPr>
        <w:t xml:space="preserve">et les transmettre à M. </w:t>
      </w:r>
      <w:proofErr w:type="spellStart"/>
      <w:r w:rsidRPr="00E97791">
        <w:rPr>
          <w:color w:val="4472C4" w:themeColor="accent1"/>
        </w:rPr>
        <w:t>Rimlinger</w:t>
      </w:r>
      <w:proofErr w:type="spellEnd"/>
      <w:r w:rsidRPr="00E97791">
        <w:rPr>
          <w:color w:val="4472C4" w:themeColor="accent1"/>
        </w:rPr>
        <w:t xml:space="preserve"> et M. Barbier. Elle p</w:t>
      </w:r>
      <w:r w:rsidR="00CA7C09" w:rsidRPr="00E97791">
        <w:rPr>
          <w:color w:val="4472C4" w:themeColor="accent1"/>
        </w:rPr>
        <w:t xml:space="preserve">eut </w:t>
      </w:r>
      <w:r w:rsidRPr="00E97791">
        <w:rPr>
          <w:color w:val="4472C4" w:themeColor="accent1"/>
        </w:rPr>
        <w:t>pré</w:t>
      </w:r>
      <w:r w:rsidR="00CA7C09" w:rsidRPr="00E97791">
        <w:rPr>
          <w:color w:val="4472C4" w:themeColor="accent1"/>
        </w:rPr>
        <w:t>voir un autre circuit qu’</w:t>
      </w:r>
      <w:r w:rsidRPr="00E97791">
        <w:rPr>
          <w:color w:val="4472C4" w:themeColor="accent1"/>
        </w:rPr>
        <w:t xml:space="preserve">elle peut tester. M. </w:t>
      </w:r>
      <w:proofErr w:type="spellStart"/>
      <w:r w:rsidRPr="00E97791">
        <w:rPr>
          <w:color w:val="4472C4" w:themeColor="accent1"/>
        </w:rPr>
        <w:t>Rimlinger</w:t>
      </w:r>
      <w:proofErr w:type="spellEnd"/>
      <w:r w:rsidRPr="00E97791">
        <w:rPr>
          <w:color w:val="4472C4" w:themeColor="accent1"/>
        </w:rPr>
        <w:t xml:space="preserve"> le communique aux pompiers qui valideront le plan. S’ils le souhaitent la commission de sécurité sera avancée.</w:t>
      </w:r>
    </w:p>
    <w:p w14:paraId="21D2CD19" w14:textId="50522D02" w:rsidR="00013EA6" w:rsidRPr="00013EA6" w:rsidRDefault="00013EA6" w:rsidP="00DC5FC4">
      <w:pPr>
        <w:jc w:val="both"/>
      </w:pPr>
      <w:r w:rsidRPr="00013EA6">
        <w:t xml:space="preserve">Concernant l'acoustique sous les préaux, cela a t il été évalué en même temps que l'acoustique du </w:t>
      </w:r>
      <w:proofErr w:type="gramStart"/>
      <w:r w:rsidRPr="00013EA6">
        <w:t>gymnase?</w:t>
      </w:r>
      <w:proofErr w:type="gramEnd"/>
      <w:r w:rsidRPr="00013EA6">
        <w:t> </w:t>
      </w:r>
    </w:p>
    <w:p w14:paraId="2F130D94" w14:textId="7B958EFF" w:rsidR="00FE4C9E" w:rsidRPr="00CB378C" w:rsidRDefault="00FE4C9E" w:rsidP="00DC5FC4">
      <w:pPr>
        <w:jc w:val="both"/>
        <w:rPr>
          <w:color w:val="4472C4" w:themeColor="accent1"/>
        </w:rPr>
      </w:pPr>
      <w:r w:rsidRPr="00CB378C">
        <w:rPr>
          <w:color w:val="4472C4" w:themeColor="accent1"/>
        </w:rPr>
        <w:t>Les travaux du gymnase vont avoir lieu très prochainement durant des vacances scolaires et des baffles acoustiques seront installés. Ces travaux sont extrêmement couteux (30 à 50</w:t>
      </w:r>
      <w:r w:rsidR="00CB378C" w:rsidRPr="00CB378C">
        <w:rPr>
          <w:color w:val="4472C4" w:themeColor="accent1"/>
        </w:rPr>
        <w:t> 000 €) en intérieur et le serai</w:t>
      </w:r>
      <w:r w:rsidR="00CB378C">
        <w:rPr>
          <w:color w:val="4472C4" w:themeColor="accent1"/>
        </w:rPr>
        <w:t>en</w:t>
      </w:r>
      <w:r w:rsidR="00CB378C" w:rsidRPr="00CB378C">
        <w:rPr>
          <w:color w:val="4472C4" w:themeColor="accent1"/>
        </w:rPr>
        <w:t>t d’autant plus en extérieur, sans compter le passage d’un bureau d’étude. L’acoustique et les travaux sur les bâtiments scolaires et la cantine sont privilégiés.</w:t>
      </w:r>
    </w:p>
    <w:p w14:paraId="3DC6C973" w14:textId="77777777" w:rsidR="00610C6C" w:rsidRDefault="00CB378C" w:rsidP="00DC5FC4">
      <w:pPr>
        <w:jc w:val="both"/>
      </w:pPr>
      <w:r>
        <w:t>Remarques :</w:t>
      </w:r>
    </w:p>
    <w:p w14:paraId="7A498498" w14:textId="77777777" w:rsidR="00DC5FC4" w:rsidRDefault="00CB378C" w:rsidP="00DC5FC4">
      <w:pPr>
        <w:pStyle w:val="Paragraphedeliste"/>
        <w:numPr>
          <w:ilvl w:val="0"/>
          <w:numId w:val="2"/>
        </w:numPr>
        <w:jc w:val="both"/>
        <w:rPr>
          <w:color w:val="4472C4" w:themeColor="accent1"/>
        </w:rPr>
      </w:pPr>
      <w:r w:rsidRPr="00DC5FC4">
        <w:rPr>
          <w:color w:val="4472C4" w:themeColor="accent1"/>
        </w:rPr>
        <w:t>La poutre du gymnase va être retapissée (cout moindre par rapport à un achat dispendieux)</w:t>
      </w:r>
    </w:p>
    <w:p w14:paraId="597B4C39" w14:textId="25ECC68B" w:rsidR="007779C2" w:rsidRPr="00DC5FC4" w:rsidRDefault="00CB378C" w:rsidP="00DC5FC4">
      <w:pPr>
        <w:pStyle w:val="Paragraphedeliste"/>
        <w:numPr>
          <w:ilvl w:val="0"/>
          <w:numId w:val="2"/>
        </w:numPr>
        <w:jc w:val="both"/>
        <w:rPr>
          <w:color w:val="4472C4" w:themeColor="accent1"/>
        </w:rPr>
      </w:pPr>
      <w:r w:rsidRPr="00DC5FC4">
        <w:rPr>
          <w:color w:val="4472C4" w:themeColor="accent1"/>
        </w:rPr>
        <w:t>Rideaux de scène commandés. Pas encore de date de livraison. Certainement première moitié de 2026.</w:t>
      </w:r>
    </w:p>
    <w:sectPr w:rsidR="007779C2" w:rsidRPr="00DC5FC4" w:rsidSect="00E37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07509"/>
    <w:multiLevelType w:val="hybridMultilevel"/>
    <w:tmpl w:val="05CCA5C2"/>
    <w:lvl w:ilvl="0" w:tplc="C14AB1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D35851"/>
    <w:multiLevelType w:val="hybridMultilevel"/>
    <w:tmpl w:val="18BEBAEE"/>
    <w:lvl w:ilvl="0" w:tplc="19368A68">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822505">
    <w:abstractNumId w:val="0"/>
  </w:num>
  <w:num w:numId="2" w16cid:durableId="210406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6C"/>
    <w:rsid w:val="00013EA6"/>
    <w:rsid w:val="000F4C06"/>
    <w:rsid w:val="000F6ABD"/>
    <w:rsid w:val="00182375"/>
    <w:rsid w:val="00265AFE"/>
    <w:rsid w:val="00292823"/>
    <w:rsid w:val="002D0631"/>
    <w:rsid w:val="003F779F"/>
    <w:rsid w:val="00434165"/>
    <w:rsid w:val="005A2864"/>
    <w:rsid w:val="005B4ADA"/>
    <w:rsid w:val="005B6634"/>
    <w:rsid w:val="00610C6C"/>
    <w:rsid w:val="006D4F18"/>
    <w:rsid w:val="00716ECE"/>
    <w:rsid w:val="007524C0"/>
    <w:rsid w:val="007779C2"/>
    <w:rsid w:val="00831234"/>
    <w:rsid w:val="0084249B"/>
    <w:rsid w:val="00862DAB"/>
    <w:rsid w:val="00955B20"/>
    <w:rsid w:val="00956F33"/>
    <w:rsid w:val="00A84931"/>
    <w:rsid w:val="00AA286D"/>
    <w:rsid w:val="00B16277"/>
    <w:rsid w:val="00B466D2"/>
    <w:rsid w:val="00B666C3"/>
    <w:rsid w:val="00CA1379"/>
    <w:rsid w:val="00CA7C09"/>
    <w:rsid w:val="00CB378C"/>
    <w:rsid w:val="00DC5FC4"/>
    <w:rsid w:val="00E37770"/>
    <w:rsid w:val="00E505CE"/>
    <w:rsid w:val="00E97791"/>
    <w:rsid w:val="00EB4BF5"/>
    <w:rsid w:val="00F07305"/>
    <w:rsid w:val="00FE36D9"/>
    <w:rsid w:val="00FE4C9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420E"/>
  <w15:docId w15:val="{E5AB7CEF-16EE-4E9A-9696-E051A9CF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7134">
      <w:bodyDiv w:val="1"/>
      <w:marLeft w:val="0"/>
      <w:marRight w:val="0"/>
      <w:marTop w:val="0"/>
      <w:marBottom w:val="0"/>
      <w:divBdr>
        <w:top w:val="none" w:sz="0" w:space="0" w:color="auto"/>
        <w:left w:val="none" w:sz="0" w:space="0" w:color="auto"/>
        <w:bottom w:val="none" w:sz="0" w:space="0" w:color="auto"/>
        <w:right w:val="none" w:sz="0" w:space="0" w:color="auto"/>
      </w:divBdr>
    </w:div>
    <w:div w:id="614410918">
      <w:bodyDiv w:val="1"/>
      <w:marLeft w:val="0"/>
      <w:marRight w:val="0"/>
      <w:marTop w:val="0"/>
      <w:marBottom w:val="0"/>
      <w:divBdr>
        <w:top w:val="none" w:sz="0" w:space="0" w:color="auto"/>
        <w:left w:val="none" w:sz="0" w:space="0" w:color="auto"/>
        <w:bottom w:val="none" w:sz="0" w:space="0" w:color="auto"/>
        <w:right w:val="none" w:sz="0" w:space="0" w:color="auto"/>
      </w:divBdr>
      <w:divsChild>
        <w:div w:id="2001735992">
          <w:marLeft w:val="0"/>
          <w:marRight w:val="0"/>
          <w:marTop w:val="0"/>
          <w:marBottom w:val="0"/>
          <w:divBdr>
            <w:top w:val="none" w:sz="0" w:space="0" w:color="auto"/>
            <w:left w:val="none" w:sz="0" w:space="0" w:color="auto"/>
            <w:bottom w:val="none" w:sz="0" w:space="0" w:color="auto"/>
            <w:right w:val="none" w:sz="0" w:space="0" w:color="auto"/>
          </w:divBdr>
        </w:div>
        <w:div w:id="1239365253">
          <w:marLeft w:val="0"/>
          <w:marRight w:val="0"/>
          <w:marTop w:val="0"/>
          <w:marBottom w:val="0"/>
          <w:divBdr>
            <w:top w:val="none" w:sz="0" w:space="0" w:color="auto"/>
            <w:left w:val="none" w:sz="0" w:space="0" w:color="auto"/>
            <w:bottom w:val="none" w:sz="0" w:space="0" w:color="auto"/>
            <w:right w:val="none" w:sz="0" w:space="0" w:color="auto"/>
          </w:divBdr>
          <w:divsChild>
            <w:div w:id="612127755">
              <w:marLeft w:val="0"/>
              <w:marRight w:val="0"/>
              <w:marTop w:val="0"/>
              <w:marBottom w:val="0"/>
              <w:divBdr>
                <w:top w:val="none" w:sz="0" w:space="0" w:color="auto"/>
                <w:left w:val="none" w:sz="0" w:space="0" w:color="auto"/>
                <w:bottom w:val="none" w:sz="0" w:space="0" w:color="auto"/>
                <w:right w:val="none" w:sz="0" w:space="0" w:color="auto"/>
              </w:divBdr>
              <w:divsChild>
                <w:div w:id="730419910">
                  <w:marLeft w:val="0"/>
                  <w:marRight w:val="0"/>
                  <w:marTop w:val="0"/>
                  <w:marBottom w:val="0"/>
                  <w:divBdr>
                    <w:top w:val="none" w:sz="0" w:space="0" w:color="auto"/>
                    <w:left w:val="none" w:sz="0" w:space="0" w:color="auto"/>
                    <w:bottom w:val="none" w:sz="0" w:space="0" w:color="auto"/>
                    <w:right w:val="none" w:sz="0" w:space="0" w:color="auto"/>
                  </w:divBdr>
                  <w:divsChild>
                    <w:div w:id="229192448">
                      <w:marLeft w:val="0"/>
                      <w:marRight w:val="0"/>
                      <w:marTop w:val="0"/>
                      <w:marBottom w:val="0"/>
                      <w:divBdr>
                        <w:top w:val="none" w:sz="0" w:space="0" w:color="auto"/>
                        <w:left w:val="none" w:sz="0" w:space="0" w:color="auto"/>
                        <w:bottom w:val="none" w:sz="0" w:space="0" w:color="auto"/>
                        <w:right w:val="none" w:sz="0" w:space="0" w:color="auto"/>
                      </w:divBdr>
                      <w:divsChild>
                        <w:div w:id="233857934">
                          <w:marLeft w:val="0"/>
                          <w:marRight w:val="0"/>
                          <w:marTop w:val="0"/>
                          <w:marBottom w:val="0"/>
                          <w:divBdr>
                            <w:top w:val="none" w:sz="0" w:space="0" w:color="auto"/>
                            <w:left w:val="none" w:sz="0" w:space="0" w:color="auto"/>
                            <w:bottom w:val="none" w:sz="0" w:space="0" w:color="auto"/>
                            <w:right w:val="none" w:sz="0" w:space="0" w:color="auto"/>
                          </w:divBdr>
                        </w:div>
                        <w:div w:id="1410076325">
                          <w:marLeft w:val="0"/>
                          <w:marRight w:val="0"/>
                          <w:marTop w:val="0"/>
                          <w:marBottom w:val="0"/>
                          <w:divBdr>
                            <w:top w:val="none" w:sz="0" w:space="0" w:color="auto"/>
                            <w:left w:val="none" w:sz="0" w:space="0" w:color="auto"/>
                            <w:bottom w:val="none" w:sz="0" w:space="0" w:color="auto"/>
                            <w:right w:val="none" w:sz="0" w:space="0" w:color="auto"/>
                          </w:divBdr>
                        </w:div>
                        <w:div w:id="1426225329">
                          <w:marLeft w:val="0"/>
                          <w:marRight w:val="0"/>
                          <w:marTop w:val="0"/>
                          <w:marBottom w:val="0"/>
                          <w:divBdr>
                            <w:top w:val="none" w:sz="0" w:space="0" w:color="auto"/>
                            <w:left w:val="none" w:sz="0" w:space="0" w:color="auto"/>
                            <w:bottom w:val="none" w:sz="0" w:space="0" w:color="auto"/>
                            <w:right w:val="none" w:sz="0" w:space="0" w:color="auto"/>
                          </w:divBdr>
                        </w:div>
                        <w:div w:id="1353921272">
                          <w:marLeft w:val="0"/>
                          <w:marRight w:val="0"/>
                          <w:marTop w:val="0"/>
                          <w:marBottom w:val="0"/>
                          <w:divBdr>
                            <w:top w:val="none" w:sz="0" w:space="0" w:color="auto"/>
                            <w:left w:val="none" w:sz="0" w:space="0" w:color="auto"/>
                            <w:bottom w:val="none" w:sz="0" w:space="0" w:color="auto"/>
                            <w:right w:val="none" w:sz="0" w:space="0" w:color="auto"/>
                          </w:divBdr>
                        </w:div>
                        <w:div w:id="1838613293">
                          <w:marLeft w:val="0"/>
                          <w:marRight w:val="0"/>
                          <w:marTop w:val="0"/>
                          <w:marBottom w:val="0"/>
                          <w:divBdr>
                            <w:top w:val="none" w:sz="0" w:space="0" w:color="auto"/>
                            <w:left w:val="none" w:sz="0" w:space="0" w:color="auto"/>
                            <w:bottom w:val="none" w:sz="0" w:space="0" w:color="auto"/>
                            <w:right w:val="none" w:sz="0" w:space="0" w:color="auto"/>
                          </w:divBdr>
                        </w:div>
                        <w:div w:id="1629776043">
                          <w:marLeft w:val="0"/>
                          <w:marRight w:val="0"/>
                          <w:marTop w:val="0"/>
                          <w:marBottom w:val="0"/>
                          <w:divBdr>
                            <w:top w:val="none" w:sz="0" w:space="0" w:color="auto"/>
                            <w:left w:val="none" w:sz="0" w:space="0" w:color="auto"/>
                            <w:bottom w:val="none" w:sz="0" w:space="0" w:color="auto"/>
                            <w:right w:val="none" w:sz="0" w:space="0" w:color="auto"/>
                          </w:divBdr>
                        </w:div>
                        <w:div w:id="144400250">
                          <w:marLeft w:val="0"/>
                          <w:marRight w:val="0"/>
                          <w:marTop w:val="0"/>
                          <w:marBottom w:val="0"/>
                          <w:divBdr>
                            <w:top w:val="none" w:sz="0" w:space="0" w:color="auto"/>
                            <w:left w:val="none" w:sz="0" w:space="0" w:color="auto"/>
                            <w:bottom w:val="none" w:sz="0" w:space="0" w:color="auto"/>
                            <w:right w:val="none" w:sz="0" w:space="0" w:color="auto"/>
                          </w:divBdr>
                        </w:div>
                        <w:div w:id="1938441967">
                          <w:marLeft w:val="0"/>
                          <w:marRight w:val="0"/>
                          <w:marTop w:val="0"/>
                          <w:marBottom w:val="0"/>
                          <w:divBdr>
                            <w:top w:val="none" w:sz="0" w:space="0" w:color="auto"/>
                            <w:left w:val="none" w:sz="0" w:space="0" w:color="auto"/>
                            <w:bottom w:val="none" w:sz="0" w:space="0" w:color="auto"/>
                            <w:right w:val="none" w:sz="0" w:space="0" w:color="auto"/>
                          </w:divBdr>
                        </w:div>
                        <w:div w:id="1311137756">
                          <w:marLeft w:val="0"/>
                          <w:marRight w:val="0"/>
                          <w:marTop w:val="0"/>
                          <w:marBottom w:val="0"/>
                          <w:divBdr>
                            <w:top w:val="none" w:sz="0" w:space="0" w:color="auto"/>
                            <w:left w:val="none" w:sz="0" w:space="0" w:color="auto"/>
                            <w:bottom w:val="none" w:sz="0" w:space="0" w:color="auto"/>
                            <w:right w:val="none" w:sz="0" w:space="0" w:color="auto"/>
                          </w:divBdr>
                        </w:div>
                        <w:div w:id="243951357">
                          <w:marLeft w:val="0"/>
                          <w:marRight w:val="0"/>
                          <w:marTop w:val="0"/>
                          <w:marBottom w:val="0"/>
                          <w:divBdr>
                            <w:top w:val="none" w:sz="0" w:space="0" w:color="auto"/>
                            <w:left w:val="none" w:sz="0" w:space="0" w:color="auto"/>
                            <w:bottom w:val="none" w:sz="0" w:space="0" w:color="auto"/>
                            <w:right w:val="none" w:sz="0" w:space="0" w:color="auto"/>
                          </w:divBdr>
                        </w:div>
                        <w:div w:id="370112400">
                          <w:marLeft w:val="0"/>
                          <w:marRight w:val="0"/>
                          <w:marTop w:val="0"/>
                          <w:marBottom w:val="0"/>
                          <w:divBdr>
                            <w:top w:val="none" w:sz="0" w:space="0" w:color="auto"/>
                            <w:left w:val="none" w:sz="0" w:space="0" w:color="auto"/>
                            <w:bottom w:val="none" w:sz="0" w:space="0" w:color="auto"/>
                            <w:right w:val="none" w:sz="0" w:space="0" w:color="auto"/>
                          </w:divBdr>
                        </w:div>
                        <w:div w:id="2106876440">
                          <w:marLeft w:val="0"/>
                          <w:marRight w:val="0"/>
                          <w:marTop w:val="0"/>
                          <w:marBottom w:val="0"/>
                          <w:divBdr>
                            <w:top w:val="none" w:sz="0" w:space="0" w:color="auto"/>
                            <w:left w:val="none" w:sz="0" w:space="0" w:color="auto"/>
                            <w:bottom w:val="none" w:sz="0" w:space="0" w:color="auto"/>
                            <w:right w:val="none" w:sz="0" w:space="0" w:color="auto"/>
                          </w:divBdr>
                        </w:div>
                        <w:div w:id="1317687097">
                          <w:marLeft w:val="0"/>
                          <w:marRight w:val="0"/>
                          <w:marTop w:val="0"/>
                          <w:marBottom w:val="0"/>
                          <w:divBdr>
                            <w:top w:val="none" w:sz="0" w:space="0" w:color="auto"/>
                            <w:left w:val="none" w:sz="0" w:space="0" w:color="auto"/>
                            <w:bottom w:val="none" w:sz="0" w:space="0" w:color="auto"/>
                            <w:right w:val="none" w:sz="0" w:space="0" w:color="auto"/>
                          </w:divBdr>
                        </w:div>
                        <w:div w:id="1605189650">
                          <w:marLeft w:val="0"/>
                          <w:marRight w:val="0"/>
                          <w:marTop w:val="0"/>
                          <w:marBottom w:val="0"/>
                          <w:divBdr>
                            <w:top w:val="none" w:sz="0" w:space="0" w:color="auto"/>
                            <w:left w:val="none" w:sz="0" w:space="0" w:color="auto"/>
                            <w:bottom w:val="none" w:sz="0" w:space="0" w:color="auto"/>
                            <w:right w:val="none" w:sz="0" w:space="0" w:color="auto"/>
                          </w:divBdr>
                        </w:div>
                        <w:div w:id="217013194">
                          <w:marLeft w:val="0"/>
                          <w:marRight w:val="0"/>
                          <w:marTop w:val="0"/>
                          <w:marBottom w:val="0"/>
                          <w:divBdr>
                            <w:top w:val="none" w:sz="0" w:space="0" w:color="auto"/>
                            <w:left w:val="none" w:sz="0" w:space="0" w:color="auto"/>
                            <w:bottom w:val="none" w:sz="0" w:space="0" w:color="auto"/>
                            <w:right w:val="none" w:sz="0" w:space="0" w:color="auto"/>
                          </w:divBdr>
                        </w:div>
                        <w:div w:id="1827089830">
                          <w:marLeft w:val="0"/>
                          <w:marRight w:val="0"/>
                          <w:marTop w:val="0"/>
                          <w:marBottom w:val="0"/>
                          <w:divBdr>
                            <w:top w:val="none" w:sz="0" w:space="0" w:color="auto"/>
                            <w:left w:val="none" w:sz="0" w:space="0" w:color="auto"/>
                            <w:bottom w:val="none" w:sz="0" w:space="0" w:color="auto"/>
                            <w:right w:val="none" w:sz="0" w:space="0" w:color="auto"/>
                          </w:divBdr>
                        </w:div>
                        <w:div w:id="1098480736">
                          <w:marLeft w:val="0"/>
                          <w:marRight w:val="0"/>
                          <w:marTop w:val="0"/>
                          <w:marBottom w:val="0"/>
                          <w:divBdr>
                            <w:top w:val="none" w:sz="0" w:space="0" w:color="auto"/>
                            <w:left w:val="none" w:sz="0" w:space="0" w:color="auto"/>
                            <w:bottom w:val="none" w:sz="0" w:space="0" w:color="auto"/>
                            <w:right w:val="none" w:sz="0" w:space="0" w:color="auto"/>
                          </w:divBdr>
                        </w:div>
                        <w:div w:id="184559804">
                          <w:marLeft w:val="0"/>
                          <w:marRight w:val="0"/>
                          <w:marTop w:val="0"/>
                          <w:marBottom w:val="0"/>
                          <w:divBdr>
                            <w:top w:val="none" w:sz="0" w:space="0" w:color="auto"/>
                            <w:left w:val="none" w:sz="0" w:space="0" w:color="auto"/>
                            <w:bottom w:val="none" w:sz="0" w:space="0" w:color="auto"/>
                            <w:right w:val="none" w:sz="0" w:space="0" w:color="auto"/>
                          </w:divBdr>
                        </w:div>
                        <w:div w:id="1044063057">
                          <w:marLeft w:val="0"/>
                          <w:marRight w:val="0"/>
                          <w:marTop w:val="0"/>
                          <w:marBottom w:val="0"/>
                          <w:divBdr>
                            <w:top w:val="none" w:sz="0" w:space="0" w:color="auto"/>
                            <w:left w:val="none" w:sz="0" w:space="0" w:color="auto"/>
                            <w:bottom w:val="none" w:sz="0" w:space="0" w:color="auto"/>
                            <w:right w:val="none" w:sz="0" w:space="0" w:color="auto"/>
                          </w:divBdr>
                        </w:div>
                        <w:div w:id="1566918228">
                          <w:marLeft w:val="0"/>
                          <w:marRight w:val="0"/>
                          <w:marTop w:val="0"/>
                          <w:marBottom w:val="0"/>
                          <w:divBdr>
                            <w:top w:val="none" w:sz="0" w:space="0" w:color="auto"/>
                            <w:left w:val="none" w:sz="0" w:space="0" w:color="auto"/>
                            <w:bottom w:val="none" w:sz="0" w:space="0" w:color="auto"/>
                            <w:right w:val="none" w:sz="0" w:space="0" w:color="auto"/>
                          </w:divBdr>
                        </w:div>
                        <w:div w:id="2967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445559">
      <w:bodyDiv w:val="1"/>
      <w:marLeft w:val="0"/>
      <w:marRight w:val="0"/>
      <w:marTop w:val="0"/>
      <w:marBottom w:val="0"/>
      <w:divBdr>
        <w:top w:val="none" w:sz="0" w:space="0" w:color="auto"/>
        <w:left w:val="none" w:sz="0" w:space="0" w:color="auto"/>
        <w:bottom w:val="none" w:sz="0" w:space="0" w:color="auto"/>
        <w:right w:val="none" w:sz="0" w:space="0" w:color="auto"/>
      </w:divBdr>
      <w:divsChild>
        <w:div w:id="1174108104">
          <w:marLeft w:val="0"/>
          <w:marRight w:val="0"/>
          <w:marTop w:val="0"/>
          <w:marBottom w:val="0"/>
          <w:divBdr>
            <w:top w:val="none" w:sz="0" w:space="0" w:color="auto"/>
            <w:left w:val="none" w:sz="0" w:space="0" w:color="auto"/>
            <w:bottom w:val="none" w:sz="0" w:space="0" w:color="auto"/>
            <w:right w:val="none" w:sz="0" w:space="0" w:color="auto"/>
          </w:divBdr>
        </w:div>
        <w:div w:id="1003508920">
          <w:marLeft w:val="0"/>
          <w:marRight w:val="0"/>
          <w:marTop w:val="0"/>
          <w:marBottom w:val="0"/>
          <w:divBdr>
            <w:top w:val="none" w:sz="0" w:space="0" w:color="auto"/>
            <w:left w:val="none" w:sz="0" w:space="0" w:color="auto"/>
            <w:bottom w:val="none" w:sz="0" w:space="0" w:color="auto"/>
            <w:right w:val="none" w:sz="0" w:space="0" w:color="auto"/>
          </w:divBdr>
          <w:divsChild>
            <w:div w:id="781220807">
              <w:marLeft w:val="0"/>
              <w:marRight w:val="0"/>
              <w:marTop w:val="0"/>
              <w:marBottom w:val="0"/>
              <w:divBdr>
                <w:top w:val="none" w:sz="0" w:space="0" w:color="auto"/>
                <w:left w:val="none" w:sz="0" w:space="0" w:color="auto"/>
                <w:bottom w:val="none" w:sz="0" w:space="0" w:color="auto"/>
                <w:right w:val="none" w:sz="0" w:space="0" w:color="auto"/>
              </w:divBdr>
              <w:divsChild>
                <w:div w:id="1119107210">
                  <w:marLeft w:val="0"/>
                  <w:marRight w:val="0"/>
                  <w:marTop w:val="0"/>
                  <w:marBottom w:val="0"/>
                  <w:divBdr>
                    <w:top w:val="none" w:sz="0" w:space="0" w:color="auto"/>
                    <w:left w:val="none" w:sz="0" w:space="0" w:color="auto"/>
                    <w:bottom w:val="none" w:sz="0" w:space="0" w:color="auto"/>
                    <w:right w:val="none" w:sz="0" w:space="0" w:color="auto"/>
                  </w:divBdr>
                  <w:divsChild>
                    <w:div w:id="896547829">
                      <w:marLeft w:val="0"/>
                      <w:marRight w:val="0"/>
                      <w:marTop w:val="0"/>
                      <w:marBottom w:val="0"/>
                      <w:divBdr>
                        <w:top w:val="none" w:sz="0" w:space="0" w:color="auto"/>
                        <w:left w:val="none" w:sz="0" w:space="0" w:color="auto"/>
                        <w:bottom w:val="none" w:sz="0" w:space="0" w:color="auto"/>
                        <w:right w:val="none" w:sz="0" w:space="0" w:color="auto"/>
                      </w:divBdr>
                      <w:divsChild>
                        <w:div w:id="1460344485">
                          <w:marLeft w:val="0"/>
                          <w:marRight w:val="0"/>
                          <w:marTop w:val="0"/>
                          <w:marBottom w:val="0"/>
                          <w:divBdr>
                            <w:top w:val="none" w:sz="0" w:space="0" w:color="auto"/>
                            <w:left w:val="none" w:sz="0" w:space="0" w:color="auto"/>
                            <w:bottom w:val="none" w:sz="0" w:space="0" w:color="auto"/>
                            <w:right w:val="none" w:sz="0" w:space="0" w:color="auto"/>
                          </w:divBdr>
                        </w:div>
                        <w:div w:id="1120489061">
                          <w:marLeft w:val="0"/>
                          <w:marRight w:val="0"/>
                          <w:marTop w:val="0"/>
                          <w:marBottom w:val="0"/>
                          <w:divBdr>
                            <w:top w:val="none" w:sz="0" w:space="0" w:color="auto"/>
                            <w:left w:val="none" w:sz="0" w:space="0" w:color="auto"/>
                            <w:bottom w:val="none" w:sz="0" w:space="0" w:color="auto"/>
                            <w:right w:val="none" w:sz="0" w:space="0" w:color="auto"/>
                          </w:divBdr>
                        </w:div>
                        <w:div w:id="465123138">
                          <w:marLeft w:val="0"/>
                          <w:marRight w:val="0"/>
                          <w:marTop w:val="0"/>
                          <w:marBottom w:val="0"/>
                          <w:divBdr>
                            <w:top w:val="none" w:sz="0" w:space="0" w:color="auto"/>
                            <w:left w:val="none" w:sz="0" w:space="0" w:color="auto"/>
                            <w:bottom w:val="none" w:sz="0" w:space="0" w:color="auto"/>
                            <w:right w:val="none" w:sz="0" w:space="0" w:color="auto"/>
                          </w:divBdr>
                        </w:div>
                        <w:div w:id="1969774799">
                          <w:marLeft w:val="0"/>
                          <w:marRight w:val="0"/>
                          <w:marTop w:val="0"/>
                          <w:marBottom w:val="0"/>
                          <w:divBdr>
                            <w:top w:val="none" w:sz="0" w:space="0" w:color="auto"/>
                            <w:left w:val="none" w:sz="0" w:space="0" w:color="auto"/>
                            <w:bottom w:val="none" w:sz="0" w:space="0" w:color="auto"/>
                            <w:right w:val="none" w:sz="0" w:space="0" w:color="auto"/>
                          </w:divBdr>
                        </w:div>
                        <w:div w:id="311057318">
                          <w:marLeft w:val="0"/>
                          <w:marRight w:val="0"/>
                          <w:marTop w:val="0"/>
                          <w:marBottom w:val="0"/>
                          <w:divBdr>
                            <w:top w:val="none" w:sz="0" w:space="0" w:color="auto"/>
                            <w:left w:val="none" w:sz="0" w:space="0" w:color="auto"/>
                            <w:bottom w:val="none" w:sz="0" w:space="0" w:color="auto"/>
                            <w:right w:val="none" w:sz="0" w:space="0" w:color="auto"/>
                          </w:divBdr>
                        </w:div>
                        <w:div w:id="91291797">
                          <w:marLeft w:val="0"/>
                          <w:marRight w:val="0"/>
                          <w:marTop w:val="0"/>
                          <w:marBottom w:val="0"/>
                          <w:divBdr>
                            <w:top w:val="none" w:sz="0" w:space="0" w:color="auto"/>
                            <w:left w:val="none" w:sz="0" w:space="0" w:color="auto"/>
                            <w:bottom w:val="none" w:sz="0" w:space="0" w:color="auto"/>
                            <w:right w:val="none" w:sz="0" w:space="0" w:color="auto"/>
                          </w:divBdr>
                        </w:div>
                        <w:div w:id="1690641859">
                          <w:marLeft w:val="0"/>
                          <w:marRight w:val="0"/>
                          <w:marTop w:val="0"/>
                          <w:marBottom w:val="0"/>
                          <w:divBdr>
                            <w:top w:val="none" w:sz="0" w:space="0" w:color="auto"/>
                            <w:left w:val="none" w:sz="0" w:space="0" w:color="auto"/>
                            <w:bottom w:val="none" w:sz="0" w:space="0" w:color="auto"/>
                            <w:right w:val="none" w:sz="0" w:space="0" w:color="auto"/>
                          </w:divBdr>
                        </w:div>
                        <w:div w:id="788548507">
                          <w:marLeft w:val="0"/>
                          <w:marRight w:val="0"/>
                          <w:marTop w:val="0"/>
                          <w:marBottom w:val="0"/>
                          <w:divBdr>
                            <w:top w:val="none" w:sz="0" w:space="0" w:color="auto"/>
                            <w:left w:val="none" w:sz="0" w:space="0" w:color="auto"/>
                            <w:bottom w:val="none" w:sz="0" w:space="0" w:color="auto"/>
                            <w:right w:val="none" w:sz="0" w:space="0" w:color="auto"/>
                          </w:divBdr>
                        </w:div>
                        <w:div w:id="107313555">
                          <w:marLeft w:val="0"/>
                          <w:marRight w:val="0"/>
                          <w:marTop w:val="0"/>
                          <w:marBottom w:val="0"/>
                          <w:divBdr>
                            <w:top w:val="none" w:sz="0" w:space="0" w:color="auto"/>
                            <w:left w:val="none" w:sz="0" w:space="0" w:color="auto"/>
                            <w:bottom w:val="none" w:sz="0" w:space="0" w:color="auto"/>
                            <w:right w:val="none" w:sz="0" w:space="0" w:color="auto"/>
                          </w:divBdr>
                        </w:div>
                        <w:div w:id="424883329">
                          <w:marLeft w:val="0"/>
                          <w:marRight w:val="0"/>
                          <w:marTop w:val="0"/>
                          <w:marBottom w:val="0"/>
                          <w:divBdr>
                            <w:top w:val="none" w:sz="0" w:space="0" w:color="auto"/>
                            <w:left w:val="none" w:sz="0" w:space="0" w:color="auto"/>
                            <w:bottom w:val="none" w:sz="0" w:space="0" w:color="auto"/>
                            <w:right w:val="none" w:sz="0" w:space="0" w:color="auto"/>
                          </w:divBdr>
                        </w:div>
                        <w:div w:id="1615482294">
                          <w:marLeft w:val="0"/>
                          <w:marRight w:val="0"/>
                          <w:marTop w:val="0"/>
                          <w:marBottom w:val="0"/>
                          <w:divBdr>
                            <w:top w:val="none" w:sz="0" w:space="0" w:color="auto"/>
                            <w:left w:val="none" w:sz="0" w:space="0" w:color="auto"/>
                            <w:bottom w:val="none" w:sz="0" w:space="0" w:color="auto"/>
                            <w:right w:val="none" w:sz="0" w:space="0" w:color="auto"/>
                          </w:divBdr>
                        </w:div>
                        <w:div w:id="1574075066">
                          <w:marLeft w:val="0"/>
                          <w:marRight w:val="0"/>
                          <w:marTop w:val="0"/>
                          <w:marBottom w:val="0"/>
                          <w:divBdr>
                            <w:top w:val="none" w:sz="0" w:space="0" w:color="auto"/>
                            <w:left w:val="none" w:sz="0" w:space="0" w:color="auto"/>
                            <w:bottom w:val="none" w:sz="0" w:space="0" w:color="auto"/>
                            <w:right w:val="none" w:sz="0" w:space="0" w:color="auto"/>
                          </w:divBdr>
                        </w:div>
                        <w:div w:id="1488209910">
                          <w:marLeft w:val="0"/>
                          <w:marRight w:val="0"/>
                          <w:marTop w:val="0"/>
                          <w:marBottom w:val="0"/>
                          <w:divBdr>
                            <w:top w:val="none" w:sz="0" w:space="0" w:color="auto"/>
                            <w:left w:val="none" w:sz="0" w:space="0" w:color="auto"/>
                            <w:bottom w:val="none" w:sz="0" w:space="0" w:color="auto"/>
                            <w:right w:val="none" w:sz="0" w:space="0" w:color="auto"/>
                          </w:divBdr>
                        </w:div>
                        <w:div w:id="1167789474">
                          <w:marLeft w:val="0"/>
                          <w:marRight w:val="0"/>
                          <w:marTop w:val="0"/>
                          <w:marBottom w:val="0"/>
                          <w:divBdr>
                            <w:top w:val="none" w:sz="0" w:space="0" w:color="auto"/>
                            <w:left w:val="none" w:sz="0" w:space="0" w:color="auto"/>
                            <w:bottom w:val="none" w:sz="0" w:space="0" w:color="auto"/>
                            <w:right w:val="none" w:sz="0" w:space="0" w:color="auto"/>
                          </w:divBdr>
                        </w:div>
                        <w:div w:id="73941088">
                          <w:marLeft w:val="0"/>
                          <w:marRight w:val="0"/>
                          <w:marTop w:val="0"/>
                          <w:marBottom w:val="0"/>
                          <w:divBdr>
                            <w:top w:val="none" w:sz="0" w:space="0" w:color="auto"/>
                            <w:left w:val="none" w:sz="0" w:space="0" w:color="auto"/>
                            <w:bottom w:val="none" w:sz="0" w:space="0" w:color="auto"/>
                            <w:right w:val="none" w:sz="0" w:space="0" w:color="auto"/>
                          </w:divBdr>
                        </w:div>
                        <w:div w:id="1203444019">
                          <w:marLeft w:val="0"/>
                          <w:marRight w:val="0"/>
                          <w:marTop w:val="0"/>
                          <w:marBottom w:val="0"/>
                          <w:divBdr>
                            <w:top w:val="none" w:sz="0" w:space="0" w:color="auto"/>
                            <w:left w:val="none" w:sz="0" w:space="0" w:color="auto"/>
                            <w:bottom w:val="none" w:sz="0" w:space="0" w:color="auto"/>
                            <w:right w:val="none" w:sz="0" w:space="0" w:color="auto"/>
                          </w:divBdr>
                        </w:div>
                        <w:div w:id="1390226276">
                          <w:marLeft w:val="0"/>
                          <w:marRight w:val="0"/>
                          <w:marTop w:val="0"/>
                          <w:marBottom w:val="0"/>
                          <w:divBdr>
                            <w:top w:val="none" w:sz="0" w:space="0" w:color="auto"/>
                            <w:left w:val="none" w:sz="0" w:space="0" w:color="auto"/>
                            <w:bottom w:val="none" w:sz="0" w:space="0" w:color="auto"/>
                            <w:right w:val="none" w:sz="0" w:space="0" w:color="auto"/>
                          </w:divBdr>
                        </w:div>
                        <w:div w:id="846482176">
                          <w:marLeft w:val="0"/>
                          <w:marRight w:val="0"/>
                          <w:marTop w:val="0"/>
                          <w:marBottom w:val="0"/>
                          <w:divBdr>
                            <w:top w:val="none" w:sz="0" w:space="0" w:color="auto"/>
                            <w:left w:val="none" w:sz="0" w:space="0" w:color="auto"/>
                            <w:bottom w:val="none" w:sz="0" w:space="0" w:color="auto"/>
                            <w:right w:val="none" w:sz="0" w:space="0" w:color="auto"/>
                          </w:divBdr>
                        </w:div>
                        <w:div w:id="1351222032">
                          <w:marLeft w:val="0"/>
                          <w:marRight w:val="0"/>
                          <w:marTop w:val="0"/>
                          <w:marBottom w:val="0"/>
                          <w:divBdr>
                            <w:top w:val="none" w:sz="0" w:space="0" w:color="auto"/>
                            <w:left w:val="none" w:sz="0" w:space="0" w:color="auto"/>
                            <w:bottom w:val="none" w:sz="0" w:space="0" w:color="auto"/>
                            <w:right w:val="none" w:sz="0" w:space="0" w:color="auto"/>
                          </w:divBdr>
                        </w:div>
                        <w:div w:id="15735750">
                          <w:marLeft w:val="0"/>
                          <w:marRight w:val="0"/>
                          <w:marTop w:val="0"/>
                          <w:marBottom w:val="0"/>
                          <w:divBdr>
                            <w:top w:val="none" w:sz="0" w:space="0" w:color="auto"/>
                            <w:left w:val="none" w:sz="0" w:space="0" w:color="auto"/>
                            <w:bottom w:val="none" w:sz="0" w:space="0" w:color="auto"/>
                            <w:right w:val="none" w:sz="0" w:space="0" w:color="auto"/>
                          </w:divBdr>
                        </w:div>
                        <w:div w:id="1598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866</Words>
  <Characters>4766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METZINGER</dc:creator>
  <cp:lastModifiedBy>Benedicte Mangin Zigrand</cp:lastModifiedBy>
  <cp:revision>2</cp:revision>
  <dcterms:created xsi:type="dcterms:W3CDTF">2025-11-30T13:20:00Z</dcterms:created>
  <dcterms:modified xsi:type="dcterms:W3CDTF">2025-11-30T13:20:00Z</dcterms:modified>
</cp:coreProperties>
</file>